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49" w:rsidRDefault="00B43249" w:rsidP="00B43249">
      <w:pPr>
        <w:spacing w:after="0"/>
        <w:ind w:left="360" w:hanging="360"/>
        <w:jc w:val="right"/>
        <w:rPr>
          <w:rFonts w:ascii="GHEA Grapalat" w:hAnsi="GHEA Grapalat"/>
          <w:noProof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t>Հավելված N 5</w:t>
      </w:r>
    </w:p>
    <w:p w:rsidR="00B43249" w:rsidRDefault="00B43249" w:rsidP="00B43249">
      <w:pPr>
        <w:spacing w:after="0"/>
        <w:ind w:left="360" w:hanging="360"/>
        <w:jc w:val="right"/>
        <w:rPr>
          <w:rFonts w:ascii="GHEA Grapalat" w:hAnsi="GHEA Grapalat"/>
          <w:noProof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t>Արդարադատության նախարարի</w:t>
      </w:r>
    </w:p>
    <w:p w:rsidR="00B43249" w:rsidRDefault="00B43249" w:rsidP="00B43249">
      <w:pPr>
        <w:spacing w:after="0"/>
        <w:ind w:left="360" w:hanging="360"/>
        <w:jc w:val="right"/>
        <w:rPr>
          <w:rFonts w:ascii="GHEA Grapalat" w:hAnsi="GHEA Grapalat"/>
          <w:noProof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t>2023 թվականի հոկտեմբերի 25-ի</w:t>
      </w:r>
    </w:p>
    <w:p w:rsidR="00B43249" w:rsidRDefault="00B43249" w:rsidP="00B43249">
      <w:pPr>
        <w:spacing w:after="0"/>
        <w:jc w:val="right"/>
        <w:rPr>
          <w:rFonts w:ascii="GHEA Grapalat" w:hAnsi="GHEA Grapalat"/>
          <w:noProof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/>
        </w:rPr>
        <w:t>N 631-Լ հրամանի</w:t>
      </w:r>
    </w:p>
    <w:p w:rsidR="00B43249" w:rsidRDefault="00B43249" w:rsidP="00B43249">
      <w:pPr>
        <w:spacing w:after="0" w:line="360" w:lineRule="auto"/>
        <w:jc w:val="center"/>
        <w:rPr>
          <w:rFonts w:ascii="GHEA Grapalat" w:hAnsi="GHEA Grapalat"/>
          <w:noProof/>
          <w:sz w:val="24"/>
          <w:szCs w:val="24"/>
          <w:lang w:val="en-US"/>
        </w:rPr>
      </w:pPr>
    </w:p>
    <w:p w:rsidR="00D82A67" w:rsidRPr="00CE559D" w:rsidRDefault="00D82A67" w:rsidP="00D82A67">
      <w:pPr>
        <w:spacing w:after="0" w:line="240" w:lineRule="auto"/>
        <w:jc w:val="both"/>
        <w:rPr>
          <w:rFonts w:ascii="GHEA Grapalat" w:eastAsia="GHEA Grapalat" w:hAnsi="GHEA Grapalat" w:cs="GHEA Grapalat"/>
          <w:lang w:val="hy-AM"/>
        </w:rPr>
      </w:pPr>
    </w:p>
    <w:p w:rsidR="00D82A67" w:rsidRPr="001F5925" w:rsidRDefault="00D82A67" w:rsidP="00D82A67">
      <w:pPr>
        <w:tabs>
          <w:tab w:val="left" w:pos="360"/>
        </w:tabs>
        <w:spacing w:after="0"/>
        <w:jc w:val="center"/>
        <w:rPr>
          <w:rFonts w:ascii="GHEA Grapalat" w:hAnsi="GHEA Grapalat" w:cs="Arial"/>
          <w:b/>
          <w:bCs/>
          <w:spacing w:val="30"/>
          <w:sz w:val="24"/>
          <w:szCs w:val="28"/>
          <w:lang w:val="hy-AM"/>
        </w:rPr>
      </w:pPr>
      <w:r w:rsidRPr="001F5925">
        <w:rPr>
          <w:rFonts w:ascii="GHEA Grapalat" w:hAnsi="GHEA Grapalat" w:cs="Arial"/>
          <w:b/>
          <w:bCs/>
          <w:spacing w:val="30"/>
          <w:sz w:val="24"/>
          <w:szCs w:val="28"/>
          <w:lang w:val="hy-AM"/>
        </w:rPr>
        <w:t>ՁԵՎԱԹՈՒՂԹ</w:t>
      </w:r>
    </w:p>
    <w:p w:rsidR="00D82A67" w:rsidRPr="001115D6" w:rsidRDefault="00D82A67" w:rsidP="00D82A67">
      <w:pPr>
        <w:tabs>
          <w:tab w:val="left" w:pos="360"/>
        </w:tabs>
        <w:spacing w:after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  <w:r w:rsidRPr="001115D6">
        <w:rPr>
          <w:rFonts w:ascii="GHEA Grapalat" w:hAnsi="GHEA Grapalat" w:cs="Times New Roman"/>
          <w:b/>
          <w:sz w:val="24"/>
          <w:szCs w:val="24"/>
          <w:lang w:val="hy-AM"/>
        </w:rPr>
        <w:t>ԲԱԶՄԱՄԱՍՆԱԳԻՏԱԿԱՆ</w:t>
      </w:r>
      <w:r w:rsidR="00DC62B6" w:rsidRPr="001115D6">
        <w:rPr>
          <w:rFonts w:ascii="GHEA Grapalat" w:hAnsi="GHEA Grapalat" w:cs="Times New Roman"/>
          <w:b/>
          <w:sz w:val="24"/>
          <w:szCs w:val="24"/>
          <w:lang w:val="hy-AM"/>
        </w:rPr>
        <w:t xml:space="preserve"> ԽՄԲԻ</w:t>
      </w:r>
      <w:r w:rsidRPr="001115D6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="00A02383">
        <w:rPr>
          <w:rFonts w:ascii="GHEA Grapalat" w:hAnsi="GHEA Grapalat" w:cs="Times New Roman"/>
          <w:b/>
          <w:sz w:val="24"/>
          <w:szCs w:val="24"/>
          <w:lang w:val="hy-AM"/>
        </w:rPr>
        <w:t>ՀԱ</w:t>
      </w:r>
      <w:r w:rsidR="00A02383" w:rsidRPr="00A02383">
        <w:rPr>
          <w:rFonts w:ascii="GHEA Grapalat" w:hAnsi="GHEA Grapalat" w:cs="Times New Roman"/>
          <w:b/>
          <w:sz w:val="24"/>
          <w:szCs w:val="24"/>
          <w:lang w:val="hy-AM"/>
        </w:rPr>
        <w:t>ՆԴԻՊՈՒՄՆԵՐԻ</w:t>
      </w:r>
      <w:r w:rsidRPr="001115D6">
        <w:rPr>
          <w:rFonts w:ascii="GHEA Grapalat" w:hAnsi="GHEA Grapalat" w:cs="Times New Roman"/>
          <w:b/>
          <w:sz w:val="24"/>
          <w:szCs w:val="24"/>
          <w:lang w:val="hy-AM"/>
        </w:rPr>
        <w:t xml:space="preserve"> ԱՐԴՅՈՒՆՔՆԵՐԻ ԱՐՁԱՆԱԳՐՄԱՆ</w:t>
      </w:r>
    </w:p>
    <w:p w:rsidR="00D82A67" w:rsidRPr="001F5925" w:rsidRDefault="00D82A67" w:rsidP="00D82A67">
      <w:pPr>
        <w:tabs>
          <w:tab w:val="left" w:pos="360"/>
        </w:tabs>
        <w:spacing w:after="0"/>
        <w:rPr>
          <w:rFonts w:ascii="GHEA Grapalat" w:hAnsi="GHEA Grapalat" w:cs="Times New Roman"/>
          <w:lang w:val="hy-AM"/>
        </w:rPr>
      </w:pPr>
    </w:p>
    <w:tbl>
      <w:tblPr>
        <w:tblStyle w:val="TableGrid"/>
        <w:tblW w:w="16160" w:type="dxa"/>
        <w:tblInd w:w="-601" w:type="dxa"/>
        <w:tblLook w:val="04A0"/>
      </w:tblPr>
      <w:tblGrid>
        <w:gridCol w:w="3226"/>
        <w:gridCol w:w="3989"/>
        <w:gridCol w:w="5477"/>
        <w:gridCol w:w="3468"/>
      </w:tblGrid>
      <w:tr w:rsidR="00D82A67" w:rsidRPr="001F5925" w:rsidTr="00254B8E">
        <w:trPr>
          <w:trHeight w:val="1704"/>
        </w:trPr>
        <w:tc>
          <w:tcPr>
            <w:tcW w:w="3226" w:type="dxa"/>
            <w:vAlign w:val="center"/>
          </w:tcPr>
          <w:p w:rsidR="006569F4" w:rsidRPr="001F5925" w:rsidRDefault="006569F4" w:rsidP="006569F4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Times New Roman"/>
                <w:b/>
                <w:sz w:val="22"/>
                <w:szCs w:val="22"/>
              </w:rPr>
              <w:t>Օ</w:t>
            </w: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ր/ամիս/տարի</w:t>
            </w:r>
          </w:p>
          <w:p w:rsidR="00D82A67" w:rsidRPr="001F5925" w:rsidRDefault="00D82A67" w:rsidP="001856E8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  <w:vAlign w:val="center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 xml:space="preserve">Կարծիք ներկայացնող պաշտոնատար </w:t>
            </w:r>
            <w:r w:rsidRPr="00BF3B49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անձ (անուն, ազգանուն, ստորաբաժանում, պաշտոն)</w:t>
            </w:r>
          </w:p>
        </w:tc>
        <w:tc>
          <w:tcPr>
            <w:tcW w:w="5477" w:type="dxa"/>
            <w:vAlign w:val="center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Բարձրացված հարց, նկատառում, եզրահանգում կամ այլ տեղեկատվություն</w:t>
            </w:r>
          </w:p>
        </w:tc>
        <w:tc>
          <w:tcPr>
            <w:tcW w:w="3468" w:type="dxa"/>
            <w:vAlign w:val="center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center"/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</w:pPr>
            <w:r w:rsidRPr="001F5925">
              <w:rPr>
                <w:rFonts w:ascii="GHEA Grapalat" w:hAnsi="GHEA Grapalat" w:cs="Times New Roman"/>
                <w:b/>
                <w:sz w:val="22"/>
                <w:szCs w:val="22"/>
                <w:lang w:val="hy-AM"/>
              </w:rPr>
              <w:t>Պաշտոնատար անձի ստորագրություն</w:t>
            </w:r>
          </w:p>
        </w:tc>
      </w:tr>
      <w:tr w:rsidR="00D82A67" w:rsidRPr="001F5925" w:rsidTr="00254B8E">
        <w:trPr>
          <w:trHeight w:val="1587"/>
        </w:trPr>
        <w:tc>
          <w:tcPr>
            <w:tcW w:w="3226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5477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468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D82A67" w:rsidRPr="001F5925" w:rsidTr="00254B8E">
        <w:trPr>
          <w:trHeight w:val="1587"/>
        </w:trPr>
        <w:tc>
          <w:tcPr>
            <w:tcW w:w="3226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5477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468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D82A67" w:rsidRPr="001F5925" w:rsidTr="00254B8E">
        <w:trPr>
          <w:trHeight w:val="1587"/>
        </w:trPr>
        <w:tc>
          <w:tcPr>
            <w:tcW w:w="3226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5477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468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D82A67" w:rsidRPr="001F5925" w:rsidTr="00254B8E">
        <w:trPr>
          <w:trHeight w:val="1587"/>
        </w:trPr>
        <w:tc>
          <w:tcPr>
            <w:tcW w:w="3226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5477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468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D82A67" w:rsidRPr="001F5925" w:rsidTr="00254B8E">
        <w:trPr>
          <w:trHeight w:val="1587"/>
        </w:trPr>
        <w:tc>
          <w:tcPr>
            <w:tcW w:w="3226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5477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468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D82A67" w:rsidRPr="001F5925" w:rsidTr="00254B8E">
        <w:trPr>
          <w:trHeight w:val="1587"/>
        </w:trPr>
        <w:tc>
          <w:tcPr>
            <w:tcW w:w="3226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5477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468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  <w:tr w:rsidR="00D82A67" w:rsidRPr="001F5925" w:rsidTr="00254B8E">
        <w:trPr>
          <w:trHeight w:val="1587"/>
        </w:trPr>
        <w:tc>
          <w:tcPr>
            <w:tcW w:w="3226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989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5477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  <w:tc>
          <w:tcPr>
            <w:tcW w:w="3468" w:type="dxa"/>
          </w:tcPr>
          <w:p w:rsidR="00D82A67" w:rsidRPr="001F5925" w:rsidRDefault="00D82A67" w:rsidP="00D82A67">
            <w:pPr>
              <w:tabs>
                <w:tab w:val="left" w:pos="360"/>
              </w:tabs>
              <w:spacing w:after="0"/>
              <w:jc w:val="both"/>
              <w:rPr>
                <w:rFonts w:ascii="GHEA Grapalat" w:hAnsi="GHEA Grapalat" w:cs="Times New Roman"/>
                <w:sz w:val="22"/>
                <w:szCs w:val="22"/>
                <w:lang w:val="hy-AM"/>
              </w:rPr>
            </w:pPr>
          </w:p>
        </w:tc>
      </w:tr>
    </w:tbl>
    <w:p w:rsidR="00A078A8" w:rsidRDefault="00A078A8" w:rsidP="00D82A67">
      <w:pPr>
        <w:spacing w:after="0"/>
      </w:pPr>
    </w:p>
    <w:sectPr w:rsidR="00A078A8" w:rsidSect="00C86A28">
      <w:headerReference w:type="even" r:id="rId7"/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29B" w:rsidRDefault="00AB029B" w:rsidP="00A02383">
      <w:pPr>
        <w:spacing w:after="0" w:line="240" w:lineRule="auto"/>
      </w:pPr>
      <w:r>
        <w:separator/>
      </w:r>
    </w:p>
  </w:endnote>
  <w:endnote w:type="continuationSeparator" w:id="0">
    <w:p w:rsidR="00AB029B" w:rsidRDefault="00AB029B" w:rsidP="00A02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29B" w:rsidRDefault="00AB029B" w:rsidP="00A02383">
      <w:pPr>
        <w:spacing w:after="0" w:line="240" w:lineRule="auto"/>
      </w:pPr>
      <w:r>
        <w:separator/>
      </w:r>
    </w:p>
  </w:footnote>
  <w:footnote w:type="continuationSeparator" w:id="0">
    <w:p w:rsidR="00AB029B" w:rsidRDefault="00AB029B" w:rsidP="00A023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E3" w:rsidRDefault="003B32E9">
    <w:r>
      <w:c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5B1F"/>
    <w:rsid w:val="000764D1"/>
    <w:rsid w:val="001115D6"/>
    <w:rsid w:val="00117FF8"/>
    <w:rsid w:val="001856E8"/>
    <w:rsid w:val="001B2FB1"/>
    <w:rsid w:val="001F376D"/>
    <w:rsid w:val="002565AC"/>
    <w:rsid w:val="00275535"/>
    <w:rsid w:val="002D56E5"/>
    <w:rsid w:val="003B32E9"/>
    <w:rsid w:val="003D5B1F"/>
    <w:rsid w:val="004726AF"/>
    <w:rsid w:val="006569F4"/>
    <w:rsid w:val="00803B86"/>
    <w:rsid w:val="00983EE0"/>
    <w:rsid w:val="009926E3"/>
    <w:rsid w:val="00A02383"/>
    <w:rsid w:val="00A078A8"/>
    <w:rsid w:val="00AB029B"/>
    <w:rsid w:val="00B43249"/>
    <w:rsid w:val="00BF3B49"/>
    <w:rsid w:val="00C86A28"/>
    <w:rsid w:val="00CE559D"/>
    <w:rsid w:val="00D121B3"/>
    <w:rsid w:val="00D5117A"/>
    <w:rsid w:val="00D82A67"/>
    <w:rsid w:val="00DC6237"/>
    <w:rsid w:val="00DC62B6"/>
    <w:rsid w:val="00DD1334"/>
    <w:rsid w:val="00E37161"/>
    <w:rsid w:val="00F150A3"/>
    <w:rsid w:val="00FC3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A67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A67"/>
    <w:pPr>
      <w:spacing w:after="0" w:line="240" w:lineRule="auto"/>
    </w:pPr>
    <w:rPr>
      <w:kern w:val="0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1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17A"/>
    <w:rPr>
      <w:rFonts w:ascii="Tahoma" w:hAnsi="Tahoma" w:cs="Tahoma"/>
      <w:kern w:val="0"/>
      <w:sz w:val="16"/>
      <w:szCs w:val="16"/>
    </w:rPr>
  </w:style>
  <w:style w:type="paragraph" w:styleId="Header">
    <w:name w:val="header"/>
    <w:basedOn w:val="Normal"/>
    <w:link w:val="HeaderChar"/>
    <w:unhideWhenUsed/>
    <w:rsid w:val="00A02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02383"/>
    <w:rPr>
      <w:kern w:val="0"/>
    </w:rPr>
  </w:style>
  <w:style w:type="paragraph" w:styleId="Footer">
    <w:name w:val="footer"/>
    <w:basedOn w:val="Normal"/>
    <w:link w:val="FooterChar"/>
    <w:uiPriority w:val="99"/>
    <w:semiHidden/>
    <w:unhideWhenUsed/>
    <w:rsid w:val="00A023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2383"/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7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D5F2C-78BE-4FB5-AC79-2D76DA585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https://mul2-moj.gov.am/tasks/689712/oneclick/1c1adf85167e2560ebb7bf60bf8f620cd69c503d5cfdcafeed842f2c94cc96a0.docx?token=3a23555da7ff15d8969b52439357ab1b</cp:keywords>
  <dc:description/>
  <cp:lastModifiedBy>L-Avetisyan</cp:lastModifiedBy>
  <cp:revision>17</cp:revision>
  <dcterms:created xsi:type="dcterms:W3CDTF">2023-07-26T05:49:00Z</dcterms:created>
  <dcterms:modified xsi:type="dcterms:W3CDTF">2023-10-25T07:37:00Z</dcterms:modified>
</cp:coreProperties>
</file>