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0C" w:rsidRDefault="0055600C" w:rsidP="0055600C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 xml:space="preserve">Հ Ր Ա Մ Ա Ն   N </w:t>
      </w:r>
      <w:r w:rsidR="00D7424B">
        <w:rPr>
          <w:rFonts w:ascii="GHEA Grapalat" w:hAnsi="GHEA Grapalat" w:cs="Sylfaen"/>
          <w:b/>
          <w:sz w:val="28"/>
          <w:szCs w:val="28"/>
        </w:rPr>
        <w:t>303</w:t>
      </w:r>
      <w:r>
        <w:rPr>
          <w:rFonts w:ascii="GHEA Grapalat" w:hAnsi="GHEA Grapalat" w:cs="Sylfaen"/>
          <w:b/>
          <w:sz w:val="28"/>
          <w:szCs w:val="28"/>
        </w:rPr>
        <w:t>-</w:t>
      </w:r>
      <w:r w:rsidR="00CC68BF">
        <w:rPr>
          <w:rFonts w:ascii="GHEA Grapalat" w:hAnsi="GHEA Grapalat" w:cs="Sylfaen"/>
          <w:b/>
          <w:sz w:val="28"/>
          <w:szCs w:val="28"/>
        </w:rPr>
        <w:t>Լ</w:t>
      </w:r>
    </w:p>
    <w:p w:rsidR="0055600C" w:rsidRDefault="0055600C" w:rsidP="0055600C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55600C" w:rsidRDefault="0055600C" w:rsidP="0055600C">
      <w:pPr>
        <w:spacing w:line="360" w:lineRule="auto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FE7890">
        <w:rPr>
          <w:rFonts w:ascii="GHEA Grapalat" w:hAnsi="GHEA Grapalat" w:cs="Sylfaen"/>
          <w:b/>
          <w:sz w:val="28"/>
          <w:szCs w:val="28"/>
        </w:rPr>
        <w:t>05</w:t>
      </w:r>
      <w:r w:rsidR="000E7FEC">
        <w:rPr>
          <w:rFonts w:ascii="GHEA Grapalat" w:hAnsi="GHEA Grapalat" w:cs="Sylfaen"/>
          <w:b/>
          <w:sz w:val="28"/>
          <w:szCs w:val="28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E7890">
        <w:rPr>
          <w:rFonts w:ascii="GHEA Grapalat" w:hAnsi="GHEA Grapalat" w:cs="Sylfaen"/>
          <w:b/>
          <w:sz w:val="28"/>
          <w:szCs w:val="28"/>
        </w:rPr>
        <w:t>ՀՈՒՆԻՍ</w:t>
      </w:r>
      <w:r w:rsidR="004900E4">
        <w:rPr>
          <w:rFonts w:ascii="GHEA Grapalat" w:hAnsi="GHEA Grapalat" w:cs="Sylfaen"/>
          <w:b/>
          <w:sz w:val="28"/>
          <w:szCs w:val="28"/>
        </w:rPr>
        <w:t xml:space="preserve">Ի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="00DC106D">
        <w:rPr>
          <w:rFonts w:ascii="GHEA Grapalat" w:hAnsi="GHEA Grapalat" w:cs="Sylfaen"/>
          <w:b/>
          <w:sz w:val="28"/>
          <w:szCs w:val="28"/>
        </w:rPr>
        <w:t>2</w:t>
      </w:r>
      <w:r w:rsidR="004900E4">
        <w:rPr>
          <w:rFonts w:ascii="GHEA Grapalat" w:hAnsi="GHEA Grapalat" w:cs="Sylfaen"/>
          <w:b/>
          <w:sz w:val="28"/>
          <w:szCs w:val="28"/>
        </w:rPr>
        <w:t>3</w:t>
      </w:r>
      <w:r>
        <w:rPr>
          <w:rFonts w:ascii="GHEA Grapalat" w:hAnsi="GHEA Grapalat" w:cs="Sylfae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>
        <w:rPr>
          <w:rFonts w:ascii="GHEA Grapalat" w:hAnsi="GHEA Grapalat" w:cs="Sylfaen"/>
          <w:b/>
          <w:sz w:val="28"/>
          <w:szCs w:val="28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b/>
          <w:sz w:val="28"/>
          <w:szCs w:val="28"/>
        </w:rPr>
        <w:t xml:space="preserve">                </w:t>
      </w:r>
      <w:r w:rsidR="00630252">
        <w:rPr>
          <w:rFonts w:ascii="GHEA Grapalat" w:hAnsi="GHEA Grapalat" w:cs="Sylfaen"/>
          <w:b/>
          <w:sz w:val="28"/>
          <w:szCs w:val="28"/>
        </w:rPr>
        <w:t xml:space="preserve">       </w:t>
      </w:r>
      <w:r w:rsidR="00B6233E">
        <w:rPr>
          <w:rFonts w:ascii="GHEA Grapalat" w:hAnsi="GHEA Grapalat" w:cs="Sylfaen"/>
          <w:b/>
          <w:sz w:val="28"/>
          <w:szCs w:val="28"/>
        </w:rPr>
        <w:t xml:space="preserve">       </w:t>
      </w:r>
      <w:r w:rsidR="00C8793E">
        <w:rPr>
          <w:rFonts w:ascii="GHEA Grapalat" w:hAnsi="GHEA Grapalat" w:cs="Sylfaen"/>
          <w:b/>
          <w:sz w:val="28"/>
          <w:szCs w:val="28"/>
        </w:rPr>
        <w:t xml:space="preserve">    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4900E4">
        <w:rPr>
          <w:rFonts w:ascii="GHEA Grapalat" w:hAnsi="GHEA Grapalat" w:cs="Sylfaen"/>
          <w:b/>
          <w:sz w:val="28"/>
          <w:szCs w:val="28"/>
        </w:rPr>
        <w:t xml:space="preserve">   </w:t>
      </w:r>
      <w:r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55600C" w:rsidRDefault="0055600C" w:rsidP="00EE372B">
      <w:pPr>
        <w:rPr>
          <w:rFonts w:ascii="GHEA Grapalat" w:hAnsi="GHEA Grapalat"/>
          <w:b/>
          <w:sz w:val="28"/>
          <w:szCs w:val="28"/>
        </w:rPr>
      </w:pPr>
    </w:p>
    <w:p w:rsidR="00B6233E" w:rsidRDefault="00FE7890" w:rsidP="00EE372B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</w:rPr>
        <w:t>ՆԵՐՔԻՆ ԵՎ ԱՐՏԱՔԻՆ ԱԶԴԱՐԱՐՄԱՆ ԴԵՊՔՈՒՄ ՀԱՂՈՐԴՈՒՄՆԵՐԻ ՀԱՇՎԱՌՄԱՆ ԵՎ ՀԱՂՈՐԴՈՒՄՆԵՐԻՆ ԸՆԹԱՑՔ ՏԱԼՈՒ ՀԱՄԱՐ ՊԱՏԱՍԽԱՆԱՏՈՒ Ա</w:t>
      </w:r>
      <w:bookmarkStart w:id="0" w:name="_GoBack"/>
      <w:bookmarkEnd w:id="0"/>
      <w:r>
        <w:rPr>
          <w:rFonts w:ascii="GHEA Grapalat" w:hAnsi="GHEA Grapalat" w:cs="Sylfaen"/>
        </w:rPr>
        <w:t xml:space="preserve">ՆՁԱՆՑ </w:t>
      </w:r>
      <w:r w:rsidR="00CC68BF">
        <w:rPr>
          <w:rFonts w:ascii="GHEA Grapalat" w:hAnsi="GHEA Grapalat" w:cs="Sylfaen"/>
        </w:rPr>
        <w:t xml:space="preserve">ՆՇԱՆԱԿԵԼՈՒ, ԻՆՉՊԵՍ ՆԱԵՎ ԱՐԴԱՐԱԴԱՏՈՒԹՅԱՆ ՆԱԽԱՐԱՐԻ 2018 ԹՎԱԿԱՆԻ ՄԱՅԻՍԻ 11-Ի N 187-Լ ՀՐԱՄԱՆՆ ՈՒԺԸ ԿՈՐՑՐԱԾ ՃԱՆԱՉԵԼՈՒ </w:t>
      </w:r>
      <w:r w:rsidR="00B6233E">
        <w:rPr>
          <w:rFonts w:ascii="GHEA Grapalat" w:hAnsi="GHEA Grapalat" w:cs="Sylfaen"/>
        </w:rPr>
        <w:t>ՄԱՍԻՆ</w:t>
      </w:r>
      <w:r w:rsidR="00B6233E">
        <w:rPr>
          <w:rFonts w:ascii="GHEA Grapalat" w:hAnsi="GHEA Grapalat" w:cs="Sylfaen"/>
          <w:b/>
        </w:rPr>
        <w:t xml:space="preserve"> </w:t>
      </w:r>
    </w:p>
    <w:p w:rsidR="00B6233E" w:rsidRDefault="00B6233E" w:rsidP="00EE372B">
      <w:pPr>
        <w:jc w:val="center"/>
        <w:rPr>
          <w:rFonts w:ascii="GHEA Grapalat" w:hAnsi="GHEA Grapalat" w:cs="Sylfaen"/>
          <w:b/>
        </w:rPr>
      </w:pPr>
    </w:p>
    <w:p w:rsidR="00B6233E" w:rsidRDefault="00B6233E" w:rsidP="00EE372B">
      <w:pPr>
        <w:ind w:left="3960"/>
        <w:jc w:val="both"/>
        <w:rPr>
          <w:rFonts w:ascii="GHEA Grapalat" w:hAnsi="GHEA Grapalat"/>
        </w:rPr>
      </w:pPr>
    </w:p>
    <w:p w:rsidR="00B6233E" w:rsidRDefault="00B6233E" w:rsidP="00EE372B">
      <w:pPr>
        <w:ind w:firstLine="720"/>
        <w:jc w:val="both"/>
        <w:rPr>
          <w:rFonts w:ascii="GHEA Grapalat" w:hAnsi="GHEA Grapalat"/>
          <w:b/>
        </w:rPr>
      </w:pPr>
      <w:r w:rsidRPr="007A7D1B">
        <w:rPr>
          <w:rFonts w:ascii="GHEA Grapalat" w:hAnsi="GHEA Grapalat"/>
        </w:rPr>
        <w:t xml:space="preserve">Ղեկավարվելով </w:t>
      </w:r>
      <w:r w:rsidRPr="00B61183">
        <w:rPr>
          <w:rFonts w:ascii="GHEA Grapalat" w:hAnsi="GHEA Grapalat" w:cs="Sylfaen"/>
          <w:lang w:val="hy-AM"/>
        </w:rPr>
        <w:t>«</w:t>
      </w:r>
      <w:r w:rsidR="00FE7890">
        <w:rPr>
          <w:rFonts w:ascii="GHEA Grapalat" w:hAnsi="GHEA Grapalat"/>
        </w:rPr>
        <w:t xml:space="preserve">Ազդարարման համակարգի </w:t>
      </w:r>
      <w:r w:rsidRPr="007A7D1B">
        <w:rPr>
          <w:rFonts w:ascii="GHEA Grapalat" w:hAnsi="GHEA Grapalat"/>
        </w:rPr>
        <w:t>մասին</w:t>
      </w:r>
      <w:r w:rsidRPr="00B61183">
        <w:rPr>
          <w:rFonts w:ascii="GHEA Grapalat" w:hAnsi="GHEA Grapalat" w:cs="Sylfaen"/>
          <w:lang w:val="hy-AM"/>
        </w:rPr>
        <w:t>»</w:t>
      </w:r>
      <w:r w:rsidRPr="007A7D1B">
        <w:rPr>
          <w:rFonts w:ascii="GHEA Grapalat" w:hAnsi="GHEA Grapalat"/>
        </w:rPr>
        <w:t xml:space="preserve"> օրենքի</w:t>
      </w:r>
      <w:r w:rsidR="00FE7890">
        <w:rPr>
          <w:rFonts w:ascii="GHEA Grapalat" w:hAnsi="GHEA Grapalat"/>
        </w:rPr>
        <w:t xml:space="preserve"> 6-րդ և 7-րդ հոդվածներով, </w:t>
      </w:r>
      <w:r w:rsidR="00BB691B">
        <w:rPr>
          <w:rFonts w:ascii="GHEA Grapalat" w:hAnsi="GHEA Grapalat"/>
        </w:rPr>
        <w:t xml:space="preserve">«Նորմատիվ իրավական ակտերի մասին» օրենքի 37-րդ հոդվածով, </w:t>
      </w:r>
      <w:r w:rsidR="005C0BA1">
        <w:rPr>
          <w:rFonts w:ascii="GHEA Grapalat" w:hAnsi="GHEA Grapalat"/>
        </w:rPr>
        <w:t xml:space="preserve">ինչպես նաև հիմք ընդունելով </w:t>
      </w:r>
      <w:r w:rsidR="00FE7890">
        <w:rPr>
          <w:rFonts w:ascii="GHEA Grapalat" w:hAnsi="GHEA Grapalat"/>
        </w:rPr>
        <w:t>Հայաստանի Հանրապետության կառավարության 2018 թվականի մարտի 15-ի N 272-Ն որոշմամբ հաստատված N 1 հավելվածի 1-ին կետը.</w:t>
      </w:r>
    </w:p>
    <w:p w:rsidR="00B6233E" w:rsidRDefault="00B6233E" w:rsidP="00EE372B">
      <w:pPr>
        <w:ind w:firstLine="720"/>
        <w:jc w:val="both"/>
        <w:rPr>
          <w:rFonts w:ascii="GHEA Grapalat" w:hAnsi="GHEA Grapalat" w:cs="Sylfaen"/>
          <w:b/>
        </w:rPr>
      </w:pPr>
    </w:p>
    <w:p w:rsidR="00B6233E" w:rsidRDefault="00B6233E" w:rsidP="00EE372B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 Ր Ա Մ Ա Յ Ո Ւ Մ   Ե Մ՝</w:t>
      </w:r>
    </w:p>
    <w:p w:rsidR="00B6233E" w:rsidRDefault="00B6233E" w:rsidP="00EE372B">
      <w:pPr>
        <w:ind w:firstLine="720"/>
        <w:jc w:val="both"/>
        <w:rPr>
          <w:rFonts w:ascii="GHEA Grapalat" w:hAnsi="GHEA Grapalat" w:cs="Sylfaen"/>
        </w:rPr>
      </w:pPr>
    </w:p>
    <w:p w:rsidR="00EE744F" w:rsidRDefault="00B6233E" w:rsidP="00EE372B">
      <w:pPr>
        <w:ind w:firstLine="720"/>
        <w:jc w:val="both"/>
        <w:rPr>
          <w:rFonts w:ascii="GHEA Grapalat" w:hAnsi="GHEA Grapalat" w:cs="Sylfaen"/>
        </w:rPr>
      </w:pPr>
      <w:r w:rsidRPr="004900E4">
        <w:rPr>
          <w:rFonts w:ascii="GHEA Grapalat" w:hAnsi="GHEA Grapalat" w:cstheme="minorHAnsi"/>
        </w:rPr>
        <w:t>1.</w:t>
      </w:r>
      <w:r w:rsidRPr="004900E4">
        <w:rPr>
          <w:rFonts w:ascii="GHEA Grapalat" w:hAnsi="GHEA Grapalat" w:cs="Sylfaen"/>
        </w:rPr>
        <w:t xml:space="preserve"> </w:t>
      </w:r>
      <w:r w:rsidR="00EE744F">
        <w:rPr>
          <w:rFonts w:ascii="GHEA Grapalat" w:hAnsi="GHEA Grapalat" w:cs="Sylfaen"/>
        </w:rPr>
        <w:t>Ներքին և արտաքին ազդարարման դեպքում հաղորդումների հաշվառման և հաղորդումներին ընթացք տալու համար պատասխանատու անձ նշանակել Արդարադատության նախարարության վերահսկողական վարչության պետին:</w:t>
      </w:r>
    </w:p>
    <w:p w:rsidR="00362F7E" w:rsidRDefault="00EE744F" w:rsidP="00EE372B">
      <w:pPr>
        <w:ind w:firstLine="720"/>
        <w:jc w:val="both"/>
        <w:rPr>
          <w:rFonts w:ascii="GHEA Grapalat" w:hAnsi="GHEA Grapalat"/>
        </w:rPr>
      </w:pPr>
      <w:r w:rsidRPr="00EE744F">
        <w:rPr>
          <w:rFonts w:ascii="GHEA Grapalat" w:hAnsi="GHEA Grapalat"/>
        </w:rPr>
        <w:t>2. Քրեակատարողական ծառայության և Հարկադիր կատարում</w:t>
      </w:r>
      <w:r w:rsidR="009474A8">
        <w:rPr>
          <w:rFonts w:ascii="GHEA Grapalat" w:hAnsi="GHEA Grapalat"/>
        </w:rPr>
        <w:t xml:space="preserve">ն ապահովող ծառայության պետերին՝ </w:t>
      </w:r>
      <w:r w:rsidR="00A044E3">
        <w:rPr>
          <w:rFonts w:ascii="GHEA Grapalat" w:hAnsi="GHEA Grapalat"/>
        </w:rPr>
        <w:t xml:space="preserve">սույն հրամանն ուժի մեջ մտնելուց հետո 5-օրյա ժամկետում </w:t>
      </w:r>
      <w:r w:rsidR="009474A8">
        <w:rPr>
          <w:rFonts w:ascii="GHEA Grapalat" w:hAnsi="GHEA Grapalat"/>
        </w:rPr>
        <w:t xml:space="preserve">համապատասխան ծառայություններում ներքին և արտաքին ազդարարման դեպքում հաղորդումների հաշվառման և հաղորդումներին ընթացք տալու համար </w:t>
      </w:r>
      <w:r w:rsidR="00F9131D">
        <w:rPr>
          <w:rFonts w:ascii="GHEA Grapalat" w:hAnsi="GHEA Grapalat"/>
        </w:rPr>
        <w:t xml:space="preserve">նշանակել </w:t>
      </w:r>
      <w:r w:rsidR="009474A8">
        <w:rPr>
          <w:rFonts w:ascii="GHEA Grapalat" w:hAnsi="GHEA Grapalat"/>
        </w:rPr>
        <w:t>պատասխանատու անձանց:</w:t>
      </w:r>
    </w:p>
    <w:p w:rsidR="009474A8" w:rsidRDefault="002A7313" w:rsidP="00EE372B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 Արդարադատության ն</w:t>
      </w:r>
      <w:r w:rsidR="009474A8">
        <w:rPr>
          <w:rFonts w:ascii="GHEA Grapalat" w:hAnsi="GHEA Grapalat"/>
        </w:rPr>
        <w:t>ախարար</w:t>
      </w:r>
      <w:r w:rsidR="00351AE3">
        <w:rPr>
          <w:rFonts w:ascii="GHEA Grapalat" w:hAnsi="GHEA Grapalat"/>
        </w:rPr>
        <w:t>ի</w:t>
      </w:r>
      <w:r w:rsidR="009474A8">
        <w:rPr>
          <w:rFonts w:ascii="GHEA Grapalat" w:hAnsi="GHEA Grapalat"/>
        </w:rPr>
        <w:t xml:space="preserve"> մամուլի քարտուղարին՝ կազմակերպել պատասխանատու անձանց վերաբերյալ տեղեկատվության հրապարակումը նախարարության </w:t>
      </w:r>
      <w:r w:rsidR="001C1C96">
        <w:rPr>
          <w:rFonts w:ascii="GHEA Grapalat" w:hAnsi="GHEA Grapalat"/>
        </w:rPr>
        <w:t>պաշտոնական կայքէջում:</w:t>
      </w:r>
    </w:p>
    <w:p w:rsidR="00BB691B" w:rsidRPr="00EE744F" w:rsidRDefault="00BB691B" w:rsidP="00EE372B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 Ուժը կորցրած ճանաչել Արդարադատության նախարարի 2018 թվականի մայիսի 11-ի «</w:t>
      </w:r>
      <w:r w:rsidR="00B37DA7">
        <w:rPr>
          <w:rFonts w:ascii="GHEA Grapalat" w:hAnsi="GHEA Grapalat" w:cs="Sylfaen"/>
        </w:rPr>
        <w:t>Ներքին և արտաքին ազդարարման դեպքում հաղորդումների հաշվառման և հաղորդումներին ընթացք տալու համար պատասխանատու անձանց նշանակելու մասին</w:t>
      </w:r>
      <w:r>
        <w:rPr>
          <w:rFonts w:ascii="GHEA Grapalat" w:hAnsi="GHEA Grapalat"/>
        </w:rPr>
        <w:t>»</w:t>
      </w:r>
      <w:r w:rsidR="00B37DA7">
        <w:rPr>
          <w:rFonts w:ascii="GHEA Grapalat" w:hAnsi="GHEA Grapalat"/>
        </w:rPr>
        <w:t xml:space="preserve"> N 187-Լ հրամանը:</w:t>
      </w:r>
    </w:p>
    <w:p w:rsidR="00362F7E" w:rsidRDefault="00362F7E" w:rsidP="00926079">
      <w:pPr>
        <w:spacing w:line="276" w:lineRule="auto"/>
        <w:ind w:firstLine="720"/>
        <w:rPr>
          <w:rFonts w:ascii="GHEA Grapalat" w:hAnsi="GHEA Grapalat" w:cs="Sylfaen"/>
          <w:b/>
        </w:rPr>
      </w:pPr>
    </w:p>
    <w:p w:rsidR="000D2A45" w:rsidRDefault="000D2A45" w:rsidP="00B00224">
      <w:pPr>
        <w:jc w:val="right"/>
        <w:rPr>
          <w:rFonts w:ascii="GHEA Grapalat" w:hAnsi="GHEA Grapalat"/>
          <w:b/>
          <w:sz w:val="28"/>
          <w:szCs w:val="28"/>
        </w:rPr>
      </w:pPr>
    </w:p>
    <w:p w:rsidR="00EE372B" w:rsidRDefault="00D94C6C" w:rsidP="002B1FB0">
      <w:pPr>
        <w:tabs>
          <w:tab w:val="left" w:pos="5880"/>
        </w:tabs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ab/>
      </w:r>
      <w:r w:rsidR="00966D7C">
        <w:rPr>
          <w:rFonts w:ascii="GHEA Grapalat" w:hAnsi="GHEA Grapalat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EE7493A1-A3C4-41CF-9EA6-94621ACA113D}" provid="{00000000-0000-0000-0000-000000000000}" issignatureline="t"/>
          </v:shape>
        </w:pict>
      </w:r>
    </w:p>
    <w:p w:rsidR="00EE372B" w:rsidRDefault="00EE372B" w:rsidP="00B00224">
      <w:pPr>
        <w:jc w:val="right"/>
        <w:rPr>
          <w:rFonts w:ascii="GHEA Grapalat" w:hAnsi="GHEA Grapalat"/>
          <w:b/>
          <w:sz w:val="28"/>
          <w:szCs w:val="28"/>
        </w:rPr>
      </w:pPr>
    </w:p>
    <w:p w:rsidR="00B00224" w:rsidRDefault="00B00224" w:rsidP="00B00224">
      <w:pPr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ԳՐԻԳՈՐ ՄԻՆԱՍՅԱՆ</w:t>
      </w:r>
    </w:p>
    <w:p w:rsidR="00362F7E" w:rsidRDefault="00362F7E" w:rsidP="00926079">
      <w:pPr>
        <w:spacing w:line="276" w:lineRule="auto"/>
        <w:ind w:firstLine="720"/>
        <w:rPr>
          <w:rFonts w:ascii="GHEA Grapalat" w:hAnsi="GHEA Grapalat" w:cs="Sylfaen"/>
          <w:b/>
        </w:rPr>
      </w:pPr>
    </w:p>
    <w:sectPr w:rsidR="00362F7E" w:rsidSect="00EE372B">
      <w:pgSz w:w="11906" w:h="16838"/>
      <w:pgMar w:top="709" w:right="851" w:bottom="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3"/>
    <w:rsid w:val="00001F2E"/>
    <w:rsid w:val="00006D5F"/>
    <w:rsid w:val="00040E0E"/>
    <w:rsid w:val="00050237"/>
    <w:rsid w:val="000524DC"/>
    <w:rsid w:val="00057E9E"/>
    <w:rsid w:val="00066B2C"/>
    <w:rsid w:val="00066B90"/>
    <w:rsid w:val="00070EC1"/>
    <w:rsid w:val="00073824"/>
    <w:rsid w:val="000C472B"/>
    <w:rsid w:val="000D2A45"/>
    <w:rsid w:val="000D3C32"/>
    <w:rsid w:val="000E68B7"/>
    <w:rsid w:val="000E7FEC"/>
    <w:rsid w:val="000F4BF5"/>
    <w:rsid w:val="0012335F"/>
    <w:rsid w:val="00131C6A"/>
    <w:rsid w:val="0015048E"/>
    <w:rsid w:val="00150720"/>
    <w:rsid w:val="00151478"/>
    <w:rsid w:val="00151EF6"/>
    <w:rsid w:val="00156A27"/>
    <w:rsid w:val="00162F13"/>
    <w:rsid w:val="00185D24"/>
    <w:rsid w:val="00186157"/>
    <w:rsid w:val="0019118A"/>
    <w:rsid w:val="0019498B"/>
    <w:rsid w:val="0019544B"/>
    <w:rsid w:val="001978CC"/>
    <w:rsid w:val="001A00DD"/>
    <w:rsid w:val="001B2BD6"/>
    <w:rsid w:val="001C1C96"/>
    <w:rsid w:val="001C6454"/>
    <w:rsid w:val="00203996"/>
    <w:rsid w:val="00213303"/>
    <w:rsid w:val="0025220B"/>
    <w:rsid w:val="00274843"/>
    <w:rsid w:val="002756E7"/>
    <w:rsid w:val="002975E6"/>
    <w:rsid w:val="002A4817"/>
    <w:rsid w:val="002A4A5A"/>
    <w:rsid w:val="002A5F0B"/>
    <w:rsid w:val="002A6BE3"/>
    <w:rsid w:val="002A7313"/>
    <w:rsid w:val="002B1FB0"/>
    <w:rsid w:val="002B3CE0"/>
    <w:rsid w:val="002E4EE4"/>
    <w:rsid w:val="002F2901"/>
    <w:rsid w:val="002F73BF"/>
    <w:rsid w:val="00326703"/>
    <w:rsid w:val="00332ECA"/>
    <w:rsid w:val="00337942"/>
    <w:rsid w:val="00351AE3"/>
    <w:rsid w:val="00351FD6"/>
    <w:rsid w:val="00352A1E"/>
    <w:rsid w:val="00362F7E"/>
    <w:rsid w:val="00381985"/>
    <w:rsid w:val="003907A4"/>
    <w:rsid w:val="003A5680"/>
    <w:rsid w:val="003A65DB"/>
    <w:rsid w:val="003C50E0"/>
    <w:rsid w:val="003D0981"/>
    <w:rsid w:val="003D35F7"/>
    <w:rsid w:val="00402296"/>
    <w:rsid w:val="00407B7D"/>
    <w:rsid w:val="00412E26"/>
    <w:rsid w:val="0041713E"/>
    <w:rsid w:val="004214C3"/>
    <w:rsid w:val="00431DAA"/>
    <w:rsid w:val="00437044"/>
    <w:rsid w:val="00454B1B"/>
    <w:rsid w:val="00454D55"/>
    <w:rsid w:val="0045715B"/>
    <w:rsid w:val="004741B7"/>
    <w:rsid w:val="00485BE4"/>
    <w:rsid w:val="00486E5A"/>
    <w:rsid w:val="004900E4"/>
    <w:rsid w:val="004925DA"/>
    <w:rsid w:val="0049378B"/>
    <w:rsid w:val="004A5E68"/>
    <w:rsid w:val="004B7784"/>
    <w:rsid w:val="004C1A48"/>
    <w:rsid w:val="004C40A5"/>
    <w:rsid w:val="004C56C8"/>
    <w:rsid w:val="004E09F6"/>
    <w:rsid w:val="004E2147"/>
    <w:rsid w:val="004E6448"/>
    <w:rsid w:val="004F1848"/>
    <w:rsid w:val="004F2AF0"/>
    <w:rsid w:val="00502047"/>
    <w:rsid w:val="005049CE"/>
    <w:rsid w:val="00513CDF"/>
    <w:rsid w:val="005202BF"/>
    <w:rsid w:val="005236BF"/>
    <w:rsid w:val="00527CF5"/>
    <w:rsid w:val="00530978"/>
    <w:rsid w:val="005405E0"/>
    <w:rsid w:val="00550E6D"/>
    <w:rsid w:val="00553145"/>
    <w:rsid w:val="0055600C"/>
    <w:rsid w:val="00563E57"/>
    <w:rsid w:val="005825E9"/>
    <w:rsid w:val="0058311D"/>
    <w:rsid w:val="005A1828"/>
    <w:rsid w:val="005A2400"/>
    <w:rsid w:val="005B63A5"/>
    <w:rsid w:val="005C0BA1"/>
    <w:rsid w:val="005C2330"/>
    <w:rsid w:val="005C25E3"/>
    <w:rsid w:val="005C5C20"/>
    <w:rsid w:val="005C6DB2"/>
    <w:rsid w:val="005D2411"/>
    <w:rsid w:val="005D49D5"/>
    <w:rsid w:val="005D5998"/>
    <w:rsid w:val="005D7D97"/>
    <w:rsid w:val="005E7242"/>
    <w:rsid w:val="005F329E"/>
    <w:rsid w:val="006001EE"/>
    <w:rsid w:val="00602BC6"/>
    <w:rsid w:val="00603BF0"/>
    <w:rsid w:val="00630252"/>
    <w:rsid w:val="00632BEE"/>
    <w:rsid w:val="00637CE7"/>
    <w:rsid w:val="00646D97"/>
    <w:rsid w:val="0065324D"/>
    <w:rsid w:val="0066273C"/>
    <w:rsid w:val="006730C5"/>
    <w:rsid w:val="00686035"/>
    <w:rsid w:val="00696F98"/>
    <w:rsid w:val="006C7480"/>
    <w:rsid w:val="006E23B0"/>
    <w:rsid w:val="006E2A56"/>
    <w:rsid w:val="006E4862"/>
    <w:rsid w:val="006E6FBE"/>
    <w:rsid w:val="006F26FD"/>
    <w:rsid w:val="00712D0E"/>
    <w:rsid w:val="00714F2E"/>
    <w:rsid w:val="00715455"/>
    <w:rsid w:val="0073175E"/>
    <w:rsid w:val="00746A07"/>
    <w:rsid w:val="00751640"/>
    <w:rsid w:val="00754A61"/>
    <w:rsid w:val="00762258"/>
    <w:rsid w:val="00780D1A"/>
    <w:rsid w:val="00786142"/>
    <w:rsid w:val="0079283A"/>
    <w:rsid w:val="007960D1"/>
    <w:rsid w:val="00797844"/>
    <w:rsid w:val="007C4999"/>
    <w:rsid w:val="007C547D"/>
    <w:rsid w:val="007D3A5C"/>
    <w:rsid w:val="0081130C"/>
    <w:rsid w:val="00814E14"/>
    <w:rsid w:val="00831521"/>
    <w:rsid w:val="00846712"/>
    <w:rsid w:val="00851398"/>
    <w:rsid w:val="00856C63"/>
    <w:rsid w:val="00881CFA"/>
    <w:rsid w:val="00893958"/>
    <w:rsid w:val="00895125"/>
    <w:rsid w:val="008A1DB7"/>
    <w:rsid w:val="008E2D64"/>
    <w:rsid w:val="008E5D02"/>
    <w:rsid w:val="008E7263"/>
    <w:rsid w:val="00922740"/>
    <w:rsid w:val="00926079"/>
    <w:rsid w:val="00932DE0"/>
    <w:rsid w:val="0093622F"/>
    <w:rsid w:val="009474A8"/>
    <w:rsid w:val="009479ED"/>
    <w:rsid w:val="00950D85"/>
    <w:rsid w:val="0096507B"/>
    <w:rsid w:val="00966D7C"/>
    <w:rsid w:val="009812D2"/>
    <w:rsid w:val="0099655B"/>
    <w:rsid w:val="009B072C"/>
    <w:rsid w:val="009C03C6"/>
    <w:rsid w:val="009C1A11"/>
    <w:rsid w:val="009D09CD"/>
    <w:rsid w:val="009D716E"/>
    <w:rsid w:val="009E23B9"/>
    <w:rsid w:val="00A044E3"/>
    <w:rsid w:val="00A10929"/>
    <w:rsid w:val="00A3778D"/>
    <w:rsid w:val="00A74B7F"/>
    <w:rsid w:val="00A849C6"/>
    <w:rsid w:val="00A85A35"/>
    <w:rsid w:val="00AC1DBF"/>
    <w:rsid w:val="00AE157D"/>
    <w:rsid w:val="00AE15AD"/>
    <w:rsid w:val="00AE322B"/>
    <w:rsid w:val="00AF1D20"/>
    <w:rsid w:val="00B00224"/>
    <w:rsid w:val="00B16AE4"/>
    <w:rsid w:val="00B268CB"/>
    <w:rsid w:val="00B37DA7"/>
    <w:rsid w:val="00B437CC"/>
    <w:rsid w:val="00B50BE6"/>
    <w:rsid w:val="00B5735F"/>
    <w:rsid w:val="00B6233E"/>
    <w:rsid w:val="00B86443"/>
    <w:rsid w:val="00B97493"/>
    <w:rsid w:val="00BA3166"/>
    <w:rsid w:val="00BB0957"/>
    <w:rsid w:val="00BB691B"/>
    <w:rsid w:val="00BD3AB5"/>
    <w:rsid w:val="00BD7144"/>
    <w:rsid w:val="00BF57F8"/>
    <w:rsid w:val="00BF7CC3"/>
    <w:rsid w:val="00C03FB8"/>
    <w:rsid w:val="00C13E20"/>
    <w:rsid w:val="00C215FD"/>
    <w:rsid w:val="00C2469A"/>
    <w:rsid w:val="00C53881"/>
    <w:rsid w:val="00C54F41"/>
    <w:rsid w:val="00C61CD9"/>
    <w:rsid w:val="00C7153F"/>
    <w:rsid w:val="00C71D54"/>
    <w:rsid w:val="00C72D91"/>
    <w:rsid w:val="00C83E83"/>
    <w:rsid w:val="00C8793E"/>
    <w:rsid w:val="00CA5916"/>
    <w:rsid w:val="00CB144B"/>
    <w:rsid w:val="00CB730B"/>
    <w:rsid w:val="00CC5173"/>
    <w:rsid w:val="00CC580F"/>
    <w:rsid w:val="00CC68BF"/>
    <w:rsid w:val="00CE3CE0"/>
    <w:rsid w:val="00CE6196"/>
    <w:rsid w:val="00CF100F"/>
    <w:rsid w:val="00D00479"/>
    <w:rsid w:val="00D14CEB"/>
    <w:rsid w:val="00D16EA3"/>
    <w:rsid w:val="00D222AF"/>
    <w:rsid w:val="00D33F6C"/>
    <w:rsid w:val="00D35E1B"/>
    <w:rsid w:val="00D55A9A"/>
    <w:rsid w:val="00D57630"/>
    <w:rsid w:val="00D6235B"/>
    <w:rsid w:val="00D67A53"/>
    <w:rsid w:val="00D67D37"/>
    <w:rsid w:val="00D7424B"/>
    <w:rsid w:val="00D86434"/>
    <w:rsid w:val="00D94C6C"/>
    <w:rsid w:val="00DB286E"/>
    <w:rsid w:val="00DB652A"/>
    <w:rsid w:val="00DB65B3"/>
    <w:rsid w:val="00DB6A53"/>
    <w:rsid w:val="00DC106D"/>
    <w:rsid w:val="00DD2CC2"/>
    <w:rsid w:val="00DD5D01"/>
    <w:rsid w:val="00DE6C02"/>
    <w:rsid w:val="00DE756D"/>
    <w:rsid w:val="00E10960"/>
    <w:rsid w:val="00E16CFF"/>
    <w:rsid w:val="00E253A2"/>
    <w:rsid w:val="00E31E04"/>
    <w:rsid w:val="00E35213"/>
    <w:rsid w:val="00E450C5"/>
    <w:rsid w:val="00E57E1D"/>
    <w:rsid w:val="00E62A5F"/>
    <w:rsid w:val="00E7269A"/>
    <w:rsid w:val="00E82EBC"/>
    <w:rsid w:val="00E96BC9"/>
    <w:rsid w:val="00EA0FF7"/>
    <w:rsid w:val="00EC2BB0"/>
    <w:rsid w:val="00EC570F"/>
    <w:rsid w:val="00EE372B"/>
    <w:rsid w:val="00EE744F"/>
    <w:rsid w:val="00F046D7"/>
    <w:rsid w:val="00F05839"/>
    <w:rsid w:val="00F133E4"/>
    <w:rsid w:val="00F17552"/>
    <w:rsid w:val="00F20F91"/>
    <w:rsid w:val="00F27FB8"/>
    <w:rsid w:val="00F40FD4"/>
    <w:rsid w:val="00F42D06"/>
    <w:rsid w:val="00F4551C"/>
    <w:rsid w:val="00F7795A"/>
    <w:rsid w:val="00F840D5"/>
    <w:rsid w:val="00F86768"/>
    <w:rsid w:val="00F9131D"/>
    <w:rsid w:val="00F97F02"/>
    <w:rsid w:val="00FB4ED1"/>
    <w:rsid w:val="00FD528C"/>
    <w:rsid w:val="00FE1E9C"/>
    <w:rsid w:val="00FE2105"/>
    <w:rsid w:val="00FE7890"/>
    <w:rsid w:val="00FE7AEF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41E910-FCDE-43E9-9F05-12916AEF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Sedrakyan.N</dc:creator>
  <cp:keywords>https:/mul2-moj.gov.am/tasks/622179/oneclick/303 hraman azdararman patasxanatu.docx?token=d4421a2a27f4396a9927ec35c48ea447</cp:keywords>
  <cp:lastModifiedBy>Gayane Eramyan</cp:lastModifiedBy>
  <cp:revision>2</cp:revision>
  <cp:lastPrinted>2023-06-22T13:27:00Z</cp:lastPrinted>
  <dcterms:created xsi:type="dcterms:W3CDTF">2023-06-22T13:28:00Z</dcterms:created>
  <dcterms:modified xsi:type="dcterms:W3CDTF">2023-06-22T13:28:00Z</dcterms:modified>
</cp:coreProperties>
</file>